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69D" w:rsidRPr="007A4012" w:rsidRDefault="0032369D" w:rsidP="0032369D">
      <w:pPr>
        <w:spacing w:after="0" w:line="240" w:lineRule="auto"/>
        <w:jc w:val="center"/>
        <w:rPr>
          <w:rFonts w:ascii="Times New Roman" w:hAnsi="Times New Roman"/>
          <w:sz w:val="36"/>
          <w:szCs w:val="20"/>
          <w:lang w:val="en-US" w:eastAsia="ru-RU"/>
        </w:rPr>
      </w:pPr>
      <w:r w:rsidRPr="007A4012">
        <w:rPr>
          <w:rFonts w:ascii="Times New Roman" w:hAnsi="Times New Roman"/>
          <w:sz w:val="20"/>
          <w:szCs w:val="20"/>
          <w:lang w:eastAsia="ru-RU"/>
        </w:rPr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1pt;height:57.75pt" o:ole="" fillcolor="window">
            <v:imagedata r:id="rId4" o:title=""/>
          </v:shape>
          <o:OLEObject Type="Embed" ProgID="Unknown" ShapeID="_x0000_i1025" DrawAspect="Content" ObjectID="_1575965855" r:id="rId5"/>
        </w:object>
      </w:r>
    </w:p>
    <w:p w:rsidR="0032369D" w:rsidRPr="007A4012" w:rsidRDefault="0032369D" w:rsidP="0032369D">
      <w:pPr>
        <w:tabs>
          <w:tab w:val="left" w:pos="1371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40"/>
          <w:szCs w:val="24"/>
          <w:lang w:eastAsia="ru-RU"/>
        </w:rPr>
        <w:t xml:space="preserve">                          РЕСПУБЛИКА</w:t>
      </w:r>
      <w:r w:rsidRPr="007A4012">
        <w:rPr>
          <w:rFonts w:ascii="Times New Roman" w:hAnsi="Times New Roman"/>
          <w:sz w:val="36"/>
          <w:szCs w:val="24"/>
          <w:lang w:eastAsia="ru-RU"/>
        </w:rPr>
        <w:t xml:space="preserve"> </w:t>
      </w:r>
      <w:r w:rsidRPr="007A4012">
        <w:rPr>
          <w:rFonts w:ascii="Times New Roman" w:hAnsi="Times New Roman"/>
          <w:sz w:val="40"/>
          <w:szCs w:val="24"/>
          <w:lang w:eastAsia="ru-RU"/>
        </w:rPr>
        <w:t>ДАГЕСТАН</w:t>
      </w:r>
    </w:p>
    <w:p w:rsidR="0032369D" w:rsidRPr="007A4012" w:rsidRDefault="0032369D" w:rsidP="0032369D">
      <w:pPr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36"/>
          <w:szCs w:val="24"/>
          <w:lang w:eastAsia="ru-RU"/>
        </w:rPr>
        <w:t xml:space="preserve">   АДМИНИСТРАЦИЯ МУНИЦИПАЛЬНОГО РАЙОНА</w:t>
      </w:r>
    </w:p>
    <w:p w:rsidR="0032369D" w:rsidRPr="007A401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36"/>
          <w:szCs w:val="24"/>
          <w:lang w:eastAsia="ru-RU"/>
        </w:rPr>
        <w:tab/>
        <w:t xml:space="preserve">               «ДЕРБЕНТСКИЙ РАЙОН»</w:t>
      </w:r>
    </w:p>
    <w:p w:rsidR="0032369D" w:rsidRPr="007A401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4"/>
          <w:szCs w:val="34"/>
          <w:lang w:eastAsia="ru-RU"/>
        </w:rPr>
      </w:pPr>
      <w:r w:rsidRPr="007A4012">
        <w:rPr>
          <w:rFonts w:ascii="Times New Roman" w:hAnsi="Times New Roman"/>
          <w:sz w:val="34"/>
          <w:szCs w:val="34"/>
          <w:lang w:eastAsia="ru-RU"/>
        </w:rPr>
        <w:t>МБУ «Управление земельных и имущественных отношений»</w:t>
      </w:r>
    </w:p>
    <w:p w:rsidR="0032369D" w:rsidRPr="007A4012" w:rsidRDefault="0032369D" w:rsidP="0032369D">
      <w:pPr>
        <w:spacing w:after="0" w:line="240" w:lineRule="auto"/>
        <w:ind w:right="-709"/>
        <w:rPr>
          <w:rFonts w:ascii="Times New Roman" w:hAnsi="Times New Roman"/>
          <w:bCs/>
          <w:sz w:val="24"/>
          <w:szCs w:val="24"/>
          <w:lang w:eastAsia="ru-RU"/>
        </w:rPr>
      </w:pPr>
      <w:r w:rsidRPr="007A4012">
        <w:rPr>
          <w:rFonts w:ascii="Times New Roman" w:hAnsi="Times New Roman"/>
          <w:bCs/>
          <w:sz w:val="24"/>
          <w:szCs w:val="24"/>
          <w:lang w:eastAsia="ru-RU"/>
        </w:rPr>
        <w:t xml:space="preserve">368600, РД, г. Дербент, ул. Гагарина, д. 23, </w:t>
      </w:r>
      <w:r w:rsidRPr="007A4012">
        <w:rPr>
          <w:rFonts w:ascii="Times New Roman" w:hAnsi="Times New Roman"/>
          <w:bCs/>
          <w:sz w:val="24"/>
          <w:szCs w:val="24"/>
          <w:lang w:eastAsia="ru-RU" w:bidi="en-US"/>
        </w:rPr>
        <w:t>email</w:t>
      </w:r>
      <w:r w:rsidRPr="007A4012"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hyperlink r:id="rId6" w:history="1"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zemkom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05@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mail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.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ru</w:t>
        </w:r>
      </w:hyperlink>
      <w:r w:rsidRPr="007A4012">
        <w:rPr>
          <w:rFonts w:ascii="Times New Roman" w:hAnsi="Times New Roman"/>
          <w:bCs/>
          <w:sz w:val="24"/>
          <w:szCs w:val="24"/>
          <w:lang w:eastAsia="ru-RU"/>
        </w:rPr>
        <w:t>, тел. 8 (240) 4-43-41</w:t>
      </w:r>
    </w:p>
    <w:p w:rsidR="0032369D" w:rsidRPr="007A4012" w:rsidRDefault="0032369D" w:rsidP="0032369D">
      <w:pPr>
        <w:spacing w:after="0" w:line="240" w:lineRule="auto"/>
        <w:jc w:val="right"/>
        <w:rPr>
          <w:rFonts w:ascii="Times New Roman" w:hAnsi="Times New Roman"/>
          <w:szCs w:val="20"/>
          <w:lang w:eastAsia="ru-RU"/>
        </w:rPr>
      </w:pPr>
      <w:r w:rsidRPr="007A4012"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F5E2F4" wp14:editId="5E1099C2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A757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FF48E9" w:rsidRPr="00071146" w:rsidRDefault="00AF44B9" w:rsidP="000711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25.12</w:t>
      </w:r>
      <w:r w:rsidR="00071146" w:rsidRPr="00071146">
        <w:rPr>
          <w:rFonts w:ascii="Times New Roman" w:hAnsi="Times New Roman"/>
          <w:sz w:val="24"/>
          <w:szCs w:val="24"/>
        </w:rPr>
        <w:t xml:space="preserve">.2017 г.                                                                                                     </w:t>
      </w:r>
      <w:r w:rsidR="009A5D01">
        <w:rPr>
          <w:rFonts w:ascii="Times New Roman" w:hAnsi="Times New Roman"/>
          <w:sz w:val="24"/>
          <w:szCs w:val="24"/>
        </w:rPr>
        <w:t xml:space="preserve"> </w:t>
      </w:r>
      <w:r w:rsidR="009A5FD0">
        <w:rPr>
          <w:rFonts w:ascii="Times New Roman" w:hAnsi="Times New Roman"/>
          <w:sz w:val="24"/>
          <w:szCs w:val="24"/>
        </w:rPr>
        <w:t xml:space="preserve">                           № </w:t>
      </w:r>
      <w:r>
        <w:rPr>
          <w:rFonts w:ascii="Times New Roman" w:hAnsi="Times New Roman"/>
          <w:sz w:val="24"/>
          <w:szCs w:val="24"/>
        </w:rPr>
        <w:t>251</w:t>
      </w:r>
    </w:p>
    <w:p w:rsidR="000E2BF0" w:rsidRDefault="0032369D" w:rsidP="003C5101">
      <w:pPr>
        <w:spacing w:after="0" w:line="240" w:lineRule="auto"/>
        <w:ind w:left="570"/>
        <w:rPr>
          <w:rFonts w:ascii="Times New Roman" w:hAnsi="Times New Roman"/>
          <w:b/>
          <w:sz w:val="24"/>
          <w:szCs w:val="24"/>
          <w:lang w:eastAsia="ru-RU"/>
        </w:rPr>
      </w:pPr>
      <w:r w:rsidRPr="00281654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  <w:r w:rsidR="00167BD9" w:rsidRPr="00281654">
        <w:rPr>
          <w:rFonts w:ascii="Times New Roman" w:hAnsi="Times New Roman"/>
          <w:b/>
          <w:sz w:val="24"/>
          <w:szCs w:val="24"/>
          <w:lang w:eastAsia="ru-RU"/>
        </w:rPr>
        <w:t xml:space="preserve">      </w:t>
      </w:r>
      <w:r w:rsidR="003C35A5">
        <w:rPr>
          <w:rFonts w:ascii="Times New Roman" w:hAnsi="Times New Roman"/>
          <w:b/>
          <w:sz w:val="24"/>
          <w:szCs w:val="24"/>
          <w:lang w:eastAsia="ru-RU"/>
        </w:rPr>
        <w:t xml:space="preserve">    </w:t>
      </w:r>
      <w:r w:rsidR="009D0BFF"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="00167BD9" w:rsidRPr="00281654">
        <w:rPr>
          <w:rFonts w:ascii="Times New Roman" w:hAnsi="Times New Roman"/>
          <w:b/>
          <w:sz w:val="24"/>
          <w:szCs w:val="24"/>
          <w:lang w:eastAsia="ru-RU"/>
        </w:rPr>
        <w:t>ИНФОРМАЦИОННОЕ СООБЩЕНИЕ</w:t>
      </w:r>
      <w:bookmarkStart w:id="0" w:name="bookmark3"/>
    </w:p>
    <w:p w:rsidR="00D000B4" w:rsidRPr="00281654" w:rsidRDefault="00D000B4" w:rsidP="003C5101">
      <w:pPr>
        <w:spacing w:after="0" w:line="240" w:lineRule="auto"/>
        <w:ind w:left="570"/>
        <w:rPr>
          <w:rFonts w:ascii="Times New Roman" w:hAnsi="Times New Roman"/>
          <w:b/>
          <w:sz w:val="24"/>
          <w:szCs w:val="24"/>
          <w:lang w:eastAsia="ru-RU"/>
        </w:rPr>
      </w:pPr>
    </w:p>
    <w:p w:rsidR="00FF48E9" w:rsidRDefault="00167BD9" w:rsidP="002816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81654">
        <w:rPr>
          <w:rFonts w:ascii="Times New Roman" w:hAnsi="Times New Roman"/>
          <w:sz w:val="24"/>
          <w:szCs w:val="24"/>
          <w:lang w:eastAsia="ru-RU"/>
        </w:rPr>
        <w:t>«</w:t>
      </w:r>
      <w:r w:rsidR="00AF44B9">
        <w:rPr>
          <w:rFonts w:ascii="Times New Roman" w:hAnsi="Times New Roman"/>
          <w:sz w:val="24"/>
          <w:szCs w:val="24"/>
          <w:lang w:eastAsia="ru-RU"/>
        </w:rPr>
        <w:t>П</w:t>
      </w:r>
      <w:r w:rsidR="00AF44B9" w:rsidRPr="00AF44B9">
        <w:rPr>
          <w:rFonts w:ascii="Times New Roman" w:hAnsi="Times New Roman"/>
          <w:sz w:val="24"/>
          <w:szCs w:val="24"/>
          <w:lang w:eastAsia="ru-RU"/>
        </w:rPr>
        <w:t xml:space="preserve">о проведению </w:t>
      </w:r>
      <w:r w:rsidR="00AF44B9">
        <w:rPr>
          <w:rFonts w:ascii="Times New Roman" w:hAnsi="Times New Roman"/>
          <w:sz w:val="24"/>
          <w:szCs w:val="24"/>
          <w:lang w:eastAsia="ru-RU"/>
        </w:rPr>
        <w:t xml:space="preserve">продажи имущественных объектов, </w:t>
      </w:r>
      <w:r w:rsidR="00AF44B9" w:rsidRPr="00AF44B9">
        <w:rPr>
          <w:rFonts w:ascii="Times New Roman" w:hAnsi="Times New Roman"/>
          <w:sz w:val="24"/>
          <w:szCs w:val="24"/>
          <w:lang w:eastAsia="ru-RU"/>
        </w:rPr>
        <w:t>посредством публичного предложения</w:t>
      </w:r>
      <w:r w:rsidRPr="00281654">
        <w:rPr>
          <w:rFonts w:ascii="Times New Roman" w:hAnsi="Times New Roman"/>
          <w:sz w:val="24"/>
          <w:szCs w:val="24"/>
          <w:lang w:eastAsia="ru-RU"/>
        </w:rPr>
        <w:t>»</w:t>
      </w:r>
      <w:bookmarkEnd w:id="0"/>
    </w:p>
    <w:p w:rsidR="00281654" w:rsidRDefault="00281654" w:rsidP="002816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C560D" w:rsidRDefault="004C560D" w:rsidP="002816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00B4" w:rsidRPr="00281654" w:rsidRDefault="00D000B4" w:rsidP="002816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B2E" w:rsidRDefault="008D2515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</w:t>
      </w:r>
      <w:r w:rsidR="00C80B2E" w:rsidRPr="0032369D">
        <w:rPr>
          <w:rFonts w:ascii="Times New Roman" w:hAnsi="Times New Roman"/>
          <w:sz w:val="24"/>
          <w:szCs w:val="24"/>
        </w:rPr>
        <w:t xml:space="preserve"> муниципального района «Дербентский район»</w:t>
      </w:r>
      <w:r w:rsidR="003C5101">
        <w:rPr>
          <w:rFonts w:ascii="Times New Roman" w:hAnsi="Times New Roman"/>
          <w:sz w:val="24"/>
          <w:szCs w:val="24"/>
        </w:rPr>
        <w:t xml:space="preserve"> РД </w:t>
      </w:r>
      <w:r w:rsidR="00C80B2E" w:rsidRPr="0032369D">
        <w:rPr>
          <w:rFonts w:ascii="Times New Roman" w:hAnsi="Times New Roman"/>
          <w:sz w:val="24"/>
          <w:szCs w:val="24"/>
        </w:rPr>
        <w:t xml:space="preserve">проводит </w:t>
      </w:r>
      <w:r w:rsidR="00AF44B9">
        <w:rPr>
          <w:rFonts w:ascii="Times New Roman" w:hAnsi="Times New Roman"/>
          <w:sz w:val="24"/>
          <w:szCs w:val="24"/>
          <w:lang w:eastAsia="ru-RU"/>
        </w:rPr>
        <w:t xml:space="preserve">продажу имущественных объектов, </w:t>
      </w:r>
      <w:r w:rsidR="00AF44B9" w:rsidRPr="00AF44B9">
        <w:rPr>
          <w:rFonts w:ascii="Times New Roman" w:hAnsi="Times New Roman"/>
          <w:sz w:val="24"/>
          <w:szCs w:val="24"/>
          <w:lang w:eastAsia="ru-RU"/>
        </w:rPr>
        <w:t>посредством публичного предложения</w:t>
      </w:r>
      <w:r w:rsidR="00AF44B9">
        <w:rPr>
          <w:rFonts w:ascii="Times New Roman" w:hAnsi="Times New Roman"/>
          <w:sz w:val="24"/>
          <w:szCs w:val="24"/>
          <w:lang w:eastAsia="ru-RU"/>
        </w:rPr>
        <w:t>:</w:t>
      </w:r>
    </w:p>
    <w:p w:rsidR="0066727A" w:rsidRPr="0032369D" w:rsidRDefault="0066727A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000B4" w:rsidRDefault="00F13DC2" w:rsidP="00F13D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3DC2">
        <w:rPr>
          <w:rFonts w:ascii="Times New Roman" w:hAnsi="Times New Roman"/>
          <w:sz w:val="24"/>
          <w:szCs w:val="24"/>
        </w:rPr>
        <w:t>Лот №</w:t>
      </w:r>
      <w:r w:rsidR="003914F4">
        <w:rPr>
          <w:rFonts w:ascii="Times New Roman" w:hAnsi="Times New Roman"/>
          <w:sz w:val="24"/>
          <w:szCs w:val="24"/>
        </w:rPr>
        <w:t xml:space="preserve"> </w:t>
      </w:r>
      <w:r w:rsidRPr="00F13DC2">
        <w:rPr>
          <w:rFonts w:ascii="Times New Roman" w:hAnsi="Times New Roman"/>
          <w:sz w:val="24"/>
          <w:szCs w:val="24"/>
        </w:rPr>
        <w:t xml:space="preserve">1: Земельный участок и расположенные на нем нежилые помещения. </w:t>
      </w:r>
    </w:p>
    <w:p w:rsidR="00F13DC2" w:rsidRPr="00F13DC2" w:rsidRDefault="00F13DC2" w:rsidP="00391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3DC2">
        <w:rPr>
          <w:rFonts w:ascii="Times New Roman" w:hAnsi="Times New Roman"/>
          <w:sz w:val="24"/>
          <w:szCs w:val="24"/>
        </w:rPr>
        <w:t>Земельный участок, расположенный по адресу:</w:t>
      </w:r>
      <w:r>
        <w:rPr>
          <w:rFonts w:ascii="Times New Roman" w:hAnsi="Times New Roman"/>
          <w:sz w:val="24"/>
          <w:szCs w:val="24"/>
        </w:rPr>
        <w:t xml:space="preserve"> РД,</w:t>
      </w:r>
      <w:r w:rsidRPr="00F13DC2">
        <w:rPr>
          <w:rFonts w:ascii="Times New Roman" w:hAnsi="Times New Roman"/>
          <w:sz w:val="24"/>
          <w:szCs w:val="24"/>
        </w:rPr>
        <w:t xml:space="preserve"> г. Дербент, пер. Чапаева, 50.  Кадастровый номер – 05:42:000035:573, площадь земельного участка – 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3DC2">
        <w:rPr>
          <w:rFonts w:ascii="Times New Roman" w:hAnsi="Times New Roman"/>
          <w:sz w:val="24"/>
          <w:szCs w:val="24"/>
        </w:rPr>
        <w:t>358 кв.м. Категория земельного участка – Земли населенных пунктов, разрешенное использование – Обслуживание автотранспорта. Кадастровая стоимость – 4</w:t>
      </w:r>
      <w:r>
        <w:rPr>
          <w:rFonts w:ascii="Times New Roman" w:hAnsi="Times New Roman"/>
          <w:sz w:val="24"/>
          <w:szCs w:val="24"/>
        </w:rPr>
        <w:t> </w:t>
      </w:r>
      <w:r w:rsidRPr="00F13DC2">
        <w:rPr>
          <w:rFonts w:ascii="Times New Roman" w:hAnsi="Times New Roman"/>
          <w:sz w:val="24"/>
          <w:szCs w:val="24"/>
        </w:rPr>
        <w:t>628</w:t>
      </w:r>
      <w:r w:rsidR="00DB6992">
        <w:rPr>
          <w:rFonts w:ascii="Times New Roman" w:hAnsi="Times New Roman"/>
          <w:sz w:val="24"/>
          <w:szCs w:val="24"/>
        </w:rPr>
        <w:t> 444 (</w:t>
      </w:r>
      <w:r w:rsidR="00DB6992" w:rsidRPr="00DB6992">
        <w:rPr>
          <w:rFonts w:ascii="Times New Roman" w:hAnsi="Times New Roman"/>
          <w:sz w:val="24"/>
          <w:szCs w:val="24"/>
        </w:rPr>
        <w:t>четыре миллиона шестьсот двадцать восемь тысяч четыреста сорок четыре</w:t>
      </w:r>
      <w:r w:rsidR="00DB6992">
        <w:rPr>
          <w:rFonts w:ascii="Times New Roman" w:hAnsi="Times New Roman"/>
          <w:sz w:val="24"/>
          <w:szCs w:val="24"/>
        </w:rPr>
        <w:t>)</w:t>
      </w:r>
      <w:r w:rsidR="00DB6992" w:rsidRPr="00DB6992">
        <w:rPr>
          <w:rFonts w:ascii="Times New Roman" w:hAnsi="Times New Roman"/>
          <w:sz w:val="24"/>
          <w:szCs w:val="24"/>
        </w:rPr>
        <w:t xml:space="preserve"> рубля </w:t>
      </w:r>
      <w:r w:rsidR="00DB6992">
        <w:rPr>
          <w:rFonts w:ascii="Times New Roman" w:hAnsi="Times New Roman"/>
          <w:sz w:val="24"/>
          <w:szCs w:val="24"/>
        </w:rPr>
        <w:t xml:space="preserve">88 </w:t>
      </w:r>
      <w:r w:rsidR="00DB6992" w:rsidRPr="00DB6992">
        <w:rPr>
          <w:rFonts w:ascii="Times New Roman" w:hAnsi="Times New Roman"/>
          <w:sz w:val="24"/>
          <w:szCs w:val="24"/>
        </w:rPr>
        <w:t>копеек</w:t>
      </w:r>
      <w:r w:rsidR="00B23F3F">
        <w:rPr>
          <w:rFonts w:ascii="Times New Roman" w:hAnsi="Times New Roman"/>
          <w:sz w:val="24"/>
          <w:szCs w:val="24"/>
        </w:rPr>
        <w:t>.</w:t>
      </w:r>
    </w:p>
    <w:p w:rsidR="00D000B4" w:rsidRDefault="00D000B4" w:rsidP="00D000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13DC2" w:rsidRPr="00F13DC2" w:rsidRDefault="00F13DC2" w:rsidP="00D000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3DC2">
        <w:rPr>
          <w:rFonts w:ascii="Times New Roman" w:hAnsi="Times New Roman"/>
          <w:sz w:val="24"/>
          <w:szCs w:val="24"/>
        </w:rPr>
        <w:t xml:space="preserve">Здание расположено по адресу: </w:t>
      </w:r>
      <w:r>
        <w:rPr>
          <w:rFonts w:ascii="Times New Roman" w:hAnsi="Times New Roman"/>
          <w:sz w:val="24"/>
          <w:szCs w:val="24"/>
        </w:rPr>
        <w:t xml:space="preserve">РД, г. Дербент, </w:t>
      </w:r>
      <w:r w:rsidRPr="00F13DC2">
        <w:rPr>
          <w:rFonts w:ascii="Times New Roman" w:hAnsi="Times New Roman"/>
          <w:sz w:val="24"/>
          <w:szCs w:val="24"/>
        </w:rPr>
        <w:t>пер. Чапаева,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3DC2">
        <w:rPr>
          <w:rFonts w:ascii="Times New Roman" w:hAnsi="Times New Roman"/>
          <w:sz w:val="24"/>
          <w:szCs w:val="24"/>
        </w:rPr>
        <w:t xml:space="preserve">50. Кадастровый номер </w:t>
      </w:r>
      <w:r w:rsidR="00127582">
        <w:rPr>
          <w:rFonts w:ascii="Times New Roman" w:hAnsi="Times New Roman"/>
          <w:sz w:val="24"/>
          <w:szCs w:val="24"/>
        </w:rPr>
        <w:t>(или условный номер) – 05-05-01/055/2006-</w:t>
      </w:r>
      <w:r w:rsidRPr="00F13DC2">
        <w:rPr>
          <w:rFonts w:ascii="Times New Roman" w:hAnsi="Times New Roman"/>
          <w:sz w:val="24"/>
          <w:szCs w:val="24"/>
        </w:rPr>
        <w:t>345.</w:t>
      </w:r>
      <w:r w:rsidR="003914F4">
        <w:rPr>
          <w:rFonts w:ascii="Times New Roman" w:hAnsi="Times New Roman"/>
          <w:sz w:val="24"/>
          <w:szCs w:val="24"/>
        </w:rPr>
        <w:t xml:space="preserve">   </w:t>
      </w:r>
      <w:r w:rsidR="003914F4" w:rsidRPr="00F13DC2">
        <w:rPr>
          <w:rFonts w:ascii="Times New Roman" w:hAnsi="Times New Roman"/>
          <w:sz w:val="24"/>
          <w:szCs w:val="24"/>
        </w:rPr>
        <w:t>Назначение: нежилые помещения (литер «А», «Б»). Общая площадь нежилых помещений 1</w:t>
      </w:r>
      <w:r w:rsidR="004C560D">
        <w:rPr>
          <w:rFonts w:ascii="Times New Roman" w:hAnsi="Times New Roman"/>
          <w:sz w:val="24"/>
          <w:szCs w:val="24"/>
        </w:rPr>
        <w:t xml:space="preserve"> </w:t>
      </w:r>
      <w:r w:rsidR="003914F4" w:rsidRPr="00F13DC2">
        <w:rPr>
          <w:rFonts w:ascii="Times New Roman" w:hAnsi="Times New Roman"/>
          <w:sz w:val="24"/>
          <w:szCs w:val="24"/>
        </w:rPr>
        <w:t xml:space="preserve">998,9 кв.м. </w:t>
      </w:r>
      <w:r w:rsidRPr="00F13DC2">
        <w:rPr>
          <w:rFonts w:ascii="Times New Roman" w:hAnsi="Times New Roman"/>
          <w:sz w:val="24"/>
          <w:szCs w:val="24"/>
        </w:rPr>
        <w:t xml:space="preserve"> Оценочная стоимость – 4</w:t>
      </w:r>
      <w:r>
        <w:rPr>
          <w:rFonts w:ascii="Times New Roman" w:hAnsi="Times New Roman"/>
          <w:sz w:val="24"/>
          <w:szCs w:val="24"/>
        </w:rPr>
        <w:t> </w:t>
      </w:r>
      <w:r w:rsidRPr="00F13DC2">
        <w:rPr>
          <w:rFonts w:ascii="Times New Roman" w:hAnsi="Times New Roman"/>
          <w:sz w:val="24"/>
          <w:szCs w:val="24"/>
        </w:rPr>
        <w:t>423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3DC2">
        <w:rPr>
          <w:rFonts w:ascii="Times New Roman" w:hAnsi="Times New Roman"/>
          <w:sz w:val="24"/>
          <w:szCs w:val="24"/>
        </w:rPr>
        <w:t>716 (</w:t>
      </w:r>
      <w:r w:rsidR="00DB6992" w:rsidRPr="00DB6992">
        <w:rPr>
          <w:rFonts w:ascii="Times New Roman" w:hAnsi="Times New Roman"/>
          <w:sz w:val="24"/>
          <w:szCs w:val="24"/>
        </w:rPr>
        <w:t>четыре миллиона четыреста двадцать три тысячи семьсот шестнадцать</w:t>
      </w:r>
      <w:r w:rsidRPr="00F13DC2">
        <w:rPr>
          <w:rFonts w:ascii="Times New Roman" w:hAnsi="Times New Roman"/>
          <w:sz w:val="24"/>
          <w:szCs w:val="24"/>
        </w:rPr>
        <w:t>) рублей.</w:t>
      </w:r>
    </w:p>
    <w:p w:rsidR="00D000B4" w:rsidRDefault="003914F4" w:rsidP="00391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3914F4" w:rsidRDefault="003914F4" w:rsidP="00D000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3DC2">
        <w:rPr>
          <w:rFonts w:ascii="Times New Roman" w:hAnsi="Times New Roman"/>
          <w:sz w:val="24"/>
          <w:szCs w:val="24"/>
        </w:rPr>
        <w:t>Начальная цена продажи: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3DC2">
        <w:rPr>
          <w:rFonts w:ascii="Times New Roman" w:hAnsi="Times New Roman"/>
          <w:sz w:val="24"/>
          <w:szCs w:val="24"/>
        </w:rPr>
        <w:t>9</w:t>
      </w:r>
      <w:r w:rsidR="004C560D">
        <w:rPr>
          <w:rFonts w:ascii="Times New Roman" w:hAnsi="Times New Roman"/>
          <w:sz w:val="24"/>
          <w:szCs w:val="24"/>
        </w:rPr>
        <w:t> </w:t>
      </w:r>
      <w:r w:rsidRPr="00F13DC2">
        <w:rPr>
          <w:rFonts w:ascii="Times New Roman" w:hAnsi="Times New Roman"/>
          <w:sz w:val="24"/>
          <w:szCs w:val="24"/>
        </w:rPr>
        <w:t>052</w:t>
      </w:r>
      <w:r w:rsidR="00DB6992">
        <w:rPr>
          <w:rFonts w:ascii="Times New Roman" w:hAnsi="Times New Roman"/>
          <w:sz w:val="24"/>
          <w:szCs w:val="24"/>
        </w:rPr>
        <w:t xml:space="preserve"> 160 </w:t>
      </w:r>
      <w:r w:rsidR="00D000B4">
        <w:rPr>
          <w:rFonts w:ascii="Times New Roman" w:hAnsi="Times New Roman"/>
          <w:sz w:val="24"/>
          <w:szCs w:val="24"/>
        </w:rPr>
        <w:t>(</w:t>
      </w:r>
      <w:r w:rsidR="00DB6992" w:rsidRPr="00DB6992">
        <w:rPr>
          <w:rFonts w:ascii="Times New Roman" w:hAnsi="Times New Roman"/>
          <w:sz w:val="24"/>
          <w:szCs w:val="24"/>
        </w:rPr>
        <w:t>девять миллионов пятьдесят две тысячи сто шестьдесят</w:t>
      </w:r>
      <w:r w:rsidRPr="00F13DC2">
        <w:rPr>
          <w:rFonts w:ascii="Times New Roman" w:hAnsi="Times New Roman"/>
          <w:sz w:val="24"/>
          <w:szCs w:val="24"/>
        </w:rPr>
        <w:t>) рублей 88 копеек.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3914F4" w:rsidRPr="00F13DC2" w:rsidRDefault="003914F4" w:rsidP="00391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13DC2">
        <w:rPr>
          <w:rFonts w:ascii="Times New Roman" w:hAnsi="Times New Roman"/>
          <w:sz w:val="24"/>
          <w:szCs w:val="24"/>
        </w:rPr>
        <w:t>Задаток для участия в продаже устанавливается в разме</w:t>
      </w:r>
      <w:r>
        <w:rPr>
          <w:rFonts w:ascii="Times New Roman" w:hAnsi="Times New Roman"/>
          <w:sz w:val="24"/>
          <w:szCs w:val="24"/>
        </w:rPr>
        <w:t xml:space="preserve">ре 20 процентов начальной цены </w:t>
      </w:r>
      <w:r w:rsidRPr="00F13DC2">
        <w:rPr>
          <w:rFonts w:ascii="Times New Roman" w:hAnsi="Times New Roman"/>
          <w:sz w:val="24"/>
          <w:szCs w:val="24"/>
        </w:rPr>
        <w:t>в сумме: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3DC2">
        <w:rPr>
          <w:rFonts w:ascii="Times New Roman" w:hAnsi="Times New Roman"/>
          <w:sz w:val="24"/>
          <w:szCs w:val="24"/>
        </w:rPr>
        <w:t>1</w:t>
      </w:r>
      <w:r w:rsidR="004C560D">
        <w:rPr>
          <w:rFonts w:ascii="Times New Roman" w:hAnsi="Times New Roman"/>
          <w:sz w:val="24"/>
          <w:szCs w:val="24"/>
        </w:rPr>
        <w:t> </w:t>
      </w:r>
      <w:r w:rsidRPr="00F13DC2">
        <w:rPr>
          <w:rFonts w:ascii="Times New Roman" w:hAnsi="Times New Roman"/>
          <w:sz w:val="24"/>
          <w:szCs w:val="24"/>
        </w:rPr>
        <w:t>810</w:t>
      </w:r>
      <w:r w:rsidR="004C560D">
        <w:rPr>
          <w:rFonts w:ascii="Times New Roman" w:hAnsi="Times New Roman"/>
          <w:sz w:val="24"/>
          <w:szCs w:val="24"/>
        </w:rPr>
        <w:t xml:space="preserve"> 433 </w:t>
      </w:r>
      <w:r w:rsidRPr="00F13DC2">
        <w:rPr>
          <w:rFonts w:ascii="Times New Roman" w:hAnsi="Times New Roman"/>
          <w:sz w:val="24"/>
          <w:szCs w:val="24"/>
        </w:rPr>
        <w:t>(</w:t>
      </w:r>
      <w:r w:rsidR="00DB6992" w:rsidRPr="00DB6992">
        <w:rPr>
          <w:rFonts w:ascii="Times New Roman" w:hAnsi="Times New Roman"/>
          <w:sz w:val="24"/>
          <w:szCs w:val="24"/>
        </w:rPr>
        <w:t>один миллион восемьсот десять тысяч четыреста тридцать три</w:t>
      </w:r>
      <w:r w:rsidR="00DB6992">
        <w:rPr>
          <w:rFonts w:ascii="Times New Roman" w:hAnsi="Times New Roman"/>
          <w:sz w:val="24"/>
          <w:szCs w:val="24"/>
        </w:rPr>
        <w:t>) рубля</w:t>
      </w:r>
    </w:p>
    <w:p w:rsidR="00F13DC2" w:rsidRDefault="003914F4" w:rsidP="00391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312F3">
        <w:rPr>
          <w:rFonts w:ascii="Times New Roman" w:hAnsi="Times New Roman"/>
          <w:sz w:val="24"/>
          <w:szCs w:val="24"/>
        </w:rPr>
        <w:t xml:space="preserve">Величина </w:t>
      </w:r>
      <w:r w:rsidRPr="003914F4">
        <w:rPr>
          <w:rFonts w:ascii="Times New Roman" w:hAnsi="Times New Roman"/>
          <w:sz w:val="24"/>
          <w:szCs w:val="24"/>
        </w:rPr>
        <w:t>снижения цены первоначального предложения («шаг понижения») устанавливается в размере 10 проце</w:t>
      </w:r>
      <w:r>
        <w:rPr>
          <w:rFonts w:ascii="Times New Roman" w:hAnsi="Times New Roman"/>
          <w:sz w:val="24"/>
          <w:szCs w:val="24"/>
        </w:rPr>
        <w:t xml:space="preserve">нтов от начальной цены продажи и составляет </w:t>
      </w:r>
      <w:r w:rsidRPr="003914F4">
        <w:rPr>
          <w:rFonts w:ascii="Times New Roman" w:hAnsi="Times New Roman"/>
          <w:sz w:val="24"/>
          <w:szCs w:val="24"/>
        </w:rPr>
        <w:t>905</w:t>
      </w:r>
      <w:r w:rsidR="004C560D">
        <w:rPr>
          <w:rFonts w:ascii="Times New Roman" w:hAnsi="Times New Roman"/>
          <w:sz w:val="24"/>
          <w:szCs w:val="24"/>
        </w:rPr>
        <w:t xml:space="preserve"> 216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14F4">
        <w:rPr>
          <w:rFonts w:ascii="Times New Roman" w:hAnsi="Times New Roman"/>
          <w:sz w:val="24"/>
          <w:szCs w:val="24"/>
        </w:rPr>
        <w:t>(</w:t>
      </w:r>
      <w:r w:rsidR="00DB6992" w:rsidRPr="00DB6992">
        <w:rPr>
          <w:rFonts w:ascii="Times New Roman" w:hAnsi="Times New Roman"/>
          <w:sz w:val="24"/>
          <w:szCs w:val="24"/>
        </w:rPr>
        <w:t>девятьсот пять тысяч двести шестнадцать</w:t>
      </w:r>
      <w:r w:rsidRPr="003914F4">
        <w:rPr>
          <w:rFonts w:ascii="Times New Roman" w:hAnsi="Times New Roman"/>
          <w:sz w:val="24"/>
          <w:szCs w:val="24"/>
        </w:rPr>
        <w:t>) рублей.</w:t>
      </w:r>
    </w:p>
    <w:p w:rsidR="003914F4" w:rsidRDefault="009570DE" w:rsidP="00391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914F4">
        <w:rPr>
          <w:rFonts w:ascii="Times New Roman" w:hAnsi="Times New Roman"/>
          <w:sz w:val="24"/>
          <w:szCs w:val="24"/>
        </w:rPr>
        <w:t xml:space="preserve"> </w:t>
      </w:r>
      <w:r w:rsidR="003914F4" w:rsidRPr="003914F4">
        <w:rPr>
          <w:rFonts w:ascii="Times New Roman" w:hAnsi="Times New Roman"/>
          <w:sz w:val="24"/>
          <w:szCs w:val="24"/>
        </w:rPr>
        <w:t>Величина повышения цены («Шаг аукциона») устанавливается в размере 50 процентов</w:t>
      </w:r>
      <w:r w:rsidR="003914F4">
        <w:rPr>
          <w:rFonts w:ascii="Times New Roman" w:hAnsi="Times New Roman"/>
          <w:sz w:val="24"/>
          <w:szCs w:val="24"/>
        </w:rPr>
        <w:t xml:space="preserve"> «шага понижения» и составляет: </w:t>
      </w:r>
      <w:r w:rsidR="003914F4" w:rsidRPr="003914F4">
        <w:rPr>
          <w:rFonts w:ascii="Times New Roman" w:hAnsi="Times New Roman"/>
          <w:sz w:val="24"/>
          <w:szCs w:val="24"/>
        </w:rPr>
        <w:t>452</w:t>
      </w:r>
      <w:r w:rsidR="004C560D">
        <w:rPr>
          <w:rFonts w:ascii="Times New Roman" w:hAnsi="Times New Roman"/>
          <w:sz w:val="24"/>
          <w:szCs w:val="24"/>
        </w:rPr>
        <w:t xml:space="preserve"> </w:t>
      </w:r>
      <w:r w:rsidR="003914F4" w:rsidRPr="003914F4">
        <w:rPr>
          <w:rFonts w:ascii="Times New Roman" w:hAnsi="Times New Roman"/>
          <w:sz w:val="24"/>
          <w:szCs w:val="24"/>
        </w:rPr>
        <w:t>608</w:t>
      </w:r>
      <w:r w:rsidR="003914F4">
        <w:rPr>
          <w:rFonts w:ascii="Times New Roman" w:hAnsi="Times New Roman"/>
          <w:sz w:val="24"/>
          <w:szCs w:val="24"/>
        </w:rPr>
        <w:t xml:space="preserve"> </w:t>
      </w:r>
      <w:r w:rsidR="003914F4" w:rsidRPr="003914F4">
        <w:rPr>
          <w:rFonts w:ascii="Times New Roman" w:hAnsi="Times New Roman"/>
          <w:sz w:val="24"/>
          <w:szCs w:val="24"/>
        </w:rPr>
        <w:t>(</w:t>
      </w:r>
      <w:r w:rsidR="00DB6992" w:rsidRPr="00DB6992">
        <w:rPr>
          <w:rFonts w:ascii="Times New Roman" w:hAnsi="Times New Roman"/>
          <w:sz w:val="24"/>
          <w:szCs w:val="24"/>
        </w:rPr>
        <w:t>четыреста пятьдесят две тысячи шестьсот восемь</w:t>
      </w:r>
      <w:r w:rsidR="003914F4" w:rsidRPr="003914F4">
        <w:rPr>
          <w:rFonts w:ascii="Times New Roman" w:hAnsi="Times New Roman"/>
          <w:sz w:val="24"/>
          <w:szCs w:val="24"/>
        </w:rPr>
        <w:t>) рублей.</w:t>
      </w:r>
      <w:r w:rsidR="003914F4">
        <w:rPr>
          <w:rFonts w:ascii="Times New Roman" w:hAnsi="Times New Roman"/>
          <w:sz w:val="24"/>
          <w:szCs w:val="24"/>
        </w:rPr>
        <w:t xml:space="preserve">  </w:t>
      </w:r>
    </w:p>
    <w:p w:rsidR="003914F4" w:rsidRDefault="003914F4" w:rsidP="00391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914F4">
        <w:rPr>
          <w:rFonts w:ascii="Times New Roman" w:hAnsi="Times New Roman"/>
          <w:sz w:val="24"/>
          <w:szCs w:val="24"/>
        </w:rPr>
        <w:t>Минимальная цена предложения («цена отсечения») составляет 50 п</w:t>
      </w:r>
      <w:r>
        <w:rPr>
          <w:rFonts w:ascii="Times New Roman" w:hAnsi="Times New Roman"/>
          <w:sz w:val="24"/>
          <w:szCs w:val="24"/>
        </w:rPr>
        <w:t xml:space="preserve">роцентов начальной цены продажи </w:t>
      </w:r>
      <w:r w:rsidR="004C560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14F4">
        <w:rPr>
          <w:rFonts w:ascii="Times New Roman" w:hAnsi="Times New Roman"/>
          <w:sz w:val="24"/>
          <w:szCs w:val="24"/>
        </w:rPr>
        <w:t>4</w:t>
      </w:r>
      <w:r w:rsidR="004C560D">
        <w:rPr>
          <w:rFonts w:ascii="Times New Roman" w:hAnsi="Times New Roman"/>
          <w:sz w:val="24"/>
          <w:szCs w:val="24"/>
        </w:rPr>
        <w:t> </w:t>
      </w:r>
      <w:r w:rsidRPr="003914F4">
        <w:rPr>
          <w:rFonts w:ascii="Times New Roman" w:hAnsi="Times New Roman"/>
          <w:sz w:val="24"/>
          <w:szCs w:val="24"/>
        </w:rPr>
        <w:t>526</w:t>
      </w:r>
      <w:r w:rsidR="004C560D">
        <w:rPr>
          <w:rFonts w:ascii="Times New Roman" w:hAnsi="Times New Roman"/>
          <w:sz w:val="24"/>
          <w:szCs w:val="24"/>
        </w:rPr>
        <w:t xml:space="preserve"> </w:t>
      </w:r>
      <w:r w:rsidR="00DB6992">
        <w:rPr>
          <w:rFonts w:ascii="Times New Roman" w:hAnsi="Times New Roman"/>
          <w:sz w:val="24"/>
          <w:szCs w:val="24"/>
        </w:rPr>
        <w:t>080</w:t>
      </w:r>
      <w:r w:rsidRPr="003914F4">
        <w:rPr>
          <w:rFonts w:ascii="Times New Roman" w:hAnsi="Times New Roman"/>
          <w:sz w:val="24"/>
          <w:szCs w:val="24"/>
        </w:rPr>
        <w:t xml:space="preserve"> (четыре миллиона пятьсот двадцать шесть тысячи восемьдесят)</w:t>
      </w:r>
      <w:r w:rsidR="00A83A26">
        <w:rPr>
          <w:rFonts w:ascii="Times New Roman" w:hAnsi="Times New Roman"/>
          <w:sz w:val="24"/>
          <w:szCs w:val="24"/>
        </w:rPr>
        <w:t xml:space="preserve"> рублей 88 копеек</w:t>
      </w:r>
    </w:p>
    <w:p w:rsidR="00832E66" w:rsidRDefault="00832E66" w:rsidP="00832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E66" w:rsidRDefault="00832E66" w:rsidP="00832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0B4" w:rsidRPr="003914F4" w:rsidRDefault="003914F4" w:rsidP="00832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F4">
        <w:rPr>
          <w:rFonts w:ascii="Times New Roman" w:hAnsi="Times New Roman"/>
          <w:sz w:val="24"/>
          <w:szCs w:val="24"/>
        </w:rPr>
        <w:t>Лот №</w:t>
      </w:r>
      <w:r w:rsidR="004C560D">
        <w:rPr>
          <w:rFonts w:ascii="Times New Roman" w:hAnsi="Times New Roman"/>
          <w:sz w:val="24"/>
          <w:szCs w:val="24"/>
        </w:rPr>
        <w:t xml:space="preserve"> </w:t>
      </w:r>
      <w:r w:rsidRPr="003914F4">
        <w:rPr>
          <w:rFonts w:ascii="Times New Roman" w:hAnsi="Times New Roman"/>
          <w:sz w:val="24"/>
          <w:szCs w:val="24"/>
        </w:rPr>
        <w:t>2: Земельный участок и расположенные на нем нежилые помещения.</w:t>
      </w:r>
    </w:p>
    <w:p w:rsidR="003914F4" w:rsidRDefault="003914F4" w:rsidP="00D000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4F4">
        <w:rPr>
          <w:rFonts w:ascii="Times New Roman" w:hAnsi="Times New Roman"/>
          <w:sz w:val="24"/>
          <w:szCs w:val="24"/>
        </w:rPr>
        <w:t>Земельный участок, расположенный по адресу: Россия, Республика Дагестан, г. Дербент, ул. С. Стальского, 26 «а».  Кадастровый номер – 05:42:000036:412, площадь земельного участка – 3445 кв.м. Категория земельного участка – Земли населенных пунктов, разрешенное использование – Для содержания и обслуживания нежилых помещений. Кадастровая стоимость – 6</w:t>
      </w:r>
      <w:r w:rsidR="00D312F3">
        <w:rPr>
          <w:rFonts w:ascii="Times New Roman" w:hAnsi="Times New Roman"/>
          <w:sz w:val="24"/>
          <w:szCs w:val="24"/>
        </w:rPr>
        <w:t xml:space="preserve"> </w:t>
      </w:r>
      <w:r w:rsidRPr="003914F4">
        <w:rPr>
          <w:rFonts w:ascii="Times New Roman" w:hAnsi="Times New Roman"/>
          <w:sz w:val="24"/>
          <w:szCs w:val="24"/>
        </w:rPr>
        <w:t>061</w:t>
      </w:r>
      <w:r w:rsidR="009A3DFE">
        <w:rPr>
          <w:rFonts w:ascii="Times New Roman" w:hAnsi="Times New Roman"/>
          <w:sz w:val="24"/>
          <w:szCs w:val="24"/>
        </w:rPr>
        <w:t xml:space="preserve"> 959 </w:t>
      </w:r>
      <w:r w:rsidRPr="003914F4">
        <w:rPr>
          <w:rFonts w:ascii="Times New Roman" w:hAnsi="Times New Roman"/>
          <w:sz w:val="24"/>
          <w:szCs w:val="24"/>
        </w:rPr>
        <w:t>(</w:t>
      </w:r>
      <w:r w:rsidR="009A3DFE" w:rsidRPr="009A3DFE">
        <w:rPr>
          <w:rFonts w:ascii="Times New Roman" w:hAnsi="Times New Roman"/>
          <w:sz w:val="24"/>
          <w:szCs w:val="24"/>
        </w:rPr>
        <w:t>шесть миллионов шестьдесят одна тысяча девятьсот пятьдесят девять</w:t>
      </w:r>
      <w:r w:rsidRPr="003914F4">
        <w:rPr>
          <w:rFonts w:ascii="Times New Roman" w:hAnsi="Times New Roman"/>
          <w:sz w:val="24"/>
          <w:szCs w:val="24"/>
        </w:rPr>
        <w:t>) рублей 80 копеек.</w:t>
      </w:r>
    </w:p>
    <w:p w:rsidR="00D000B4" w:rsidRPr="003914F4" w:rsidRDefault="00D000B4" w:rsidP="00391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14F4" w:rsidRDefault="003914F4" w:rsidP="00391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4F4">
        <w:rPr>
          <w:rFonts w:ascii="Times New Roman" w:hAnsi="Times New Roman"/>
          <w:sz w:val="24"/>
          <w:szCs w:val="24"/>
        </w:rPr>
        <w:lastRenderedPageBreak/>
        <w:t>Здание. Назначение: нежилые помещения (литер «А», «А1», «А2»). Общая площадь нежилых помещений – 1682 кв.м. Нежилые помещения расположены по адресу: Республика Дагестан, г. Дербент, пер. С. Стальского,</w:t>
      </w:r>
      <w:r w:rsidR="004C560D">
        <w:rPr>
          <w:rFonts w:ascii="Times New Roman" w:hAnsi="Times New Roman"/>
          <w:sz w:val="24"/>
          <w:szCs w:val="24"/>
        </w:rPr>
        <w:t xml:space="preserve"> </w:t>
      </w:r>
      <w:r w:rsidRPr="003914F4">
        <w:rPr>
          <w:rFonts w:ascii="Times New Roman" w:hAnsi="Times New Roman"/>
          <w:sz w:val="24"/>
          <w:szCs w:val="24"/>
        </w:rPr>
        <w:t>26 «а». Оценочная стоимость – 6</w:t>
      </w:r>
      <w:r w:rsidR="00D312F3">
        <w:rPr>
          <w:rFonts w:ascii="Times New Roman" w:hAnsi="Times New Roman"/>
          <w:sz w:val="24"/>
          <w:szCs w:val="24"/>
        </w:rPr>
        <w:t> </w:t>
      </w:r>
      <w:r w:rsidRPr="003914F4">
        <w:rPr>
          <w:rFonts w:ascii="Times New Roman" w:hAnsi="Times New Roman"/>
          <w:sz w:val="24"/>
          <w:szCs w:val="24"/>
        </w:rPr>
        <w:t>257</w:t>
      </w:r>
      <w:r w:rsidR="00D312F3">
        <w:rPr>
          <w:rFonts w:ascii="Times New Roman" w:hAnsi="Times New Roman"/>
          <w:sz w:val="24"/>
          <w:szCs w:val="24"/>
        </w:rPr>
        <w:t xml:space="preserve"> </w:t>
      </w:r>
      <w:r w:rsidRPr="003914F4">
        <w:rPr>
          <w:rFonts w:ascii="Times New Roman" w:hAnsi="Times New Roman"/>
          <w:sz w:val="24"/>
          <w:szCs w:val="24"/>
        </w:rPr>
        <w:t>781 (</w:t>
      </w:r>
      <w:r w:rsidR="009A3DFE" w:rsidRPr="009A3DFE">
        <w:rPr>
          <w:rFonts w:ascii="Times New Roman" w:hAnsi="Times New Roman"/>
          <w:sz w:val="24"/>
          <w:szCs w:val="24"/>
        </w:rPr>
        <w:t>шесть миллионов двести пятьдесят семь тысяч семьсот восемьдесят один</w:t>
      </w:r>
      <w:r w:rsidRPr="003914F4">
        <w:rPr>
          <w:rFonts w:ascii="Times New Roman" w:hAnsi="Times New Roman"/>
          <w:sz w:val="24"/>
          <w:szCs w:val="24"/>
        </w:rPr>
        <w:t>) рублей.</w:t>
      </w:r>
    </w:p>
    <w:p w:rsidR="00D000B4" w:rsidRDefault="003914F4" w:rsidP="00F13D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914F4" w:rsidRDefault="003914F4" w:rsidP="00D000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4F4">
        <w:rPr>
          <w:rFonts w:ascii="Times New Roman" w:hAnsi="Times New Roman"/>
          <w:sz w:val="24"/>
          <w:szCs w:val="24"/>
        </w:rPr>
        <w:t>Начальная цена продажи:</w:t>
      </w:r>
      <w:r w:rsidRPr="003914F4">
        <w:t xml:space="preserve"> </w:t>
      </w:r>
      <w:r w:rsidRPr="003914F4">
        <w:rPr>
          <w:rFonts w:ascii="Times New Roman" w:hAnsi="Times New Roman"/>
          <w:sz w:val="24"/>
          <w:szCs w:val="24"/>
        </w:rPr>
        <w:t>12</w:t>
      </w:r>
      <w:r w:rsidR="004C560D">
        <w:rPr>
          <w:rFonts w:ascii="Times New Roman" w:hAnsi="Times New Roman"/>
          <w:sz w:val="24"/>
          <w:szCs w:val="24"/>
        </w:rPr>
        <w:t xml:space="preserve"> </w:t>
      </w:r>
      <w:r w:rsidRPr="003914F4">
        <w:rPr>
          <w:rFonts w:ascii="Times New Roman" w:hAnsi="Times New Roman"/>
          <w:sz w:val="24"/>
          <w:szCs w:val="24"/>
        </w:rPr>
        <w:t>319</w:t>
      </w:r>
      <w:r w:rsidR="009A3DFE">
        <w:rPr>
          <w:rFonts w:ascii="Times New Roman" w:hAnsi="Times New Roman"/>
          <w:sz w:val="24"/>
          <w:szCs w:val="24"/>
        </w:rPr>
        <w:t xml:space="preserve"> 740 </w:t>
      </w:r>
      <w:r w:rsidRPr="003914F4">
        <w:rPr>
          <w:rFonts w:ascii="Times New Roman" w:hAnsi="Times New Roman"/>
          <w:sz w:val="24"/>
          <w:szCs w:val="24"/>
        </w:rPr>
        <w:t>(двенадцать миллиона триста девятнадцать тысячи семьсот сорок) рублей 80 копеек.</w:t>
      </w:r>
    </w:p>
    <w:p w:rsidR="009570DE" w:rsidRDefault="009570DE" w:rsidP="009570DE">
      <w:pPr>
        <w:spacing w:after="0" w:line="240" w:lineRule="auto"/>
        <w:ind w:firstLine="708"/>
        <w:jc w:val="both"/>
      </w:pPr>
      <w:r w:rsidRPr="009570DE">
        <w:rPr>
          <w:rFonts w:ascii="Times New Roman" w:hAnsi="Times New Roman"/>
          <w:sz w:val="24"/>
          <w:szCs w:val="24"/>
        </w:rPr>
        <w:t>Задаток для участия в продаже устанавливается в размере 20 процентов начальной цены в сумме:</w:t>
      </w:r>
      <w:r w:rsidRPr="009570DE">
        <w:t xml:space="preserve"> </w:t>
      </w:r>
      <w:r w:rsidRPr="009570DE">
        <w:rPr>
          <w:rFonts w:ascii="Times New Roman" w:hAnsi="Times New Roman"/>
          <w:sz w:val="24"/>
          <w:szCs w:val="24"/>
        </w:rPr>
        <w:t>2</w:t>
      </w:r>
      <w:r w:rsidR="00D312F3">
        <w:rPr>
          <w:rFonts w:ascii="Times New Roman" w:hAnsi="Times New Roman"/>
          <w:sz w:val="24"/>
          <w:szCs w:val="24"/>
        </w:rPr>
        <w:t xml:space="preserve"> </w:t>
      </w:r>
      <w:r w:rsidRPr="009570DE">
        <w:rPr>
          <w:rFonts w:ascii="Times New Roman" w:hAnsi="Times New Roman"/>
          <w:sz w:val="24"/>
          <w:szCs w:val="24"/>
        </w:rPr>
        <w:t>463</w:t>
      </w:r>
      <w:r w:rsidR="00D312F3">
        <w:rPr>
          <w:rFonts w:ascii="Times New Roman" w:hAnsi="Times New Roman"/>
          <w:sz w:val="24"/>
          <w:szCs w:val="24"/>
        </w:rPr>
        <w:t xml:space="preserve"> </w:t>
      </w:r>
      <w:r w:rsidRPr="009570DE">
        <w:rPr>
          <w:rFonts w:ascii="Times New Roman" w:hAnsi="Times New Roman"/>
          <w:sz w:val="24"/>
          <w:szCs w:val="24"/>
        </w:rPr>
        <w:t>949 (</w:t>
      </w:r>
      <w:r w:rsidR="009A3DFE" w:rsidRPr="009A3DFE">
        <w:rPr>
          <w:rFonts w:ascii="Times New Roman" w:hAnsi="Times New Roman"/>
          <w:sz w:val="24"/>
          <w:szCs w:val="24"/>
        </w:rPr>
        <w:t>два миллиона четыреста шестьдесят три тысячи девятьсот сорок девять</w:t>
      </w:r>
      <w:r w:rsidRPr="009570DE">
        <w:rPr>
          <w:rFonts w:ascii="Times New Roman" w:hAnsi="Times New Roman"/>
          <w:sz w:val="24"/>
          <w:szCs w:val="24"/>
        </w:rPr>
        <w:t>) рублей.</w:t>
      </w:r>
      <w:r w:rsidRPr="009570DE">
        <w:t xml:space="preserve"> </w:t>
      </w:r>
    </w:p>
    <w:p w:rsidR="009570DE" w:rsidRDefault="009570DE" w:rsidP="009570D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70DE">
        <w:rPr>
          <w:rFonts w:ascii="Times New Roman" w:hAnsi="Times New Roman"/>
          <w:sz w:val="24"/>
          <w:szCs w:val="24"/>
        </w:rPr>
        <w:t>Величина снижения цены первоначального предложения («шаг понижения») устанавливается в размере 10 процентов от начальной цены продажи и составляет:</w:t>
      </w:r>
      <w:r>
        <w:rPr>
          <w:rFonts w:ascii="Times New Roman" w:hAnsi="Times New Roman"/>
          <w:sz w:val="24"/>
          <w:szCs w:val="24"/>
        </w:rPr>
        <w:t xml:space="preserve"> </w:t>
      </w:r>
      <w:r w:rsidR="009A3DFE">
        <w:rPr>
          <w:rFonts w:ascii="Times New Roman" w:hAnsi="Times New Roman"/>
          <w:sz w:val="24"/>
          <w:szCs w:val="24"/>
        </w:rPr>
        <w:t xml:space="preserve">1 231 974 </w:t>
      </w:r>
      <w:r w:rsidRPr="009570DE">
        <w:rPr>
          <w:rFonts w:ascii="Times New Roman" w:hAnsi="Times New Roman"/>
          <w:sz w:val="24"/>
          <w:szCs w:val="24"/>
        </w:rPr>
        <w:t>(</w:t>
      </w:r>
      <w:r w:rsidR="009342B7">
        <w:rPr>
          <w:rFonts w:ascii="Times New Roman" w:hAnsi="Times New Roman"/>
          <w:sz w:val="24"/>
          <w:szCs w:val="24"/>
        </w:rPr>
        <w:t>о</w:t>
      </w:r>
      <w:r w:rsidR="009A3DFE" w:rsidRPr="009A3DFE">
        <w:rPr>
          <w:rFonts w:ascii="Times New Roman" w:hAnsi="Times New Roman"/>
          <w:sz w:val="24"/>
          <w:szCs w:val="24"/>
        </w:rPr>
        <w:t>дин миллион двести тридцать одна тысяча девятьсот семьдесят четыре</w:t>
      </w:r>
      <w:r w:rsidR="009A3DFE">
        <w:rPr>
          <w:rFonts w:ascii="Times New Roman" w:hAnsi="Times New Roman"/>
          <w:sz w:val="24"/>
          <w:szCs w:val="24"/>
        </w:rPr>
        <w:t>) рубля</w:t>
      </w:r>
      <w:r w:rsidRPr="009570DE">
        <w:rPr>
          <w:rFonts w:ascii="Times New Roman" w:hAnsi="Times New Roman"/>
          <w:sz w:val="24"/>
          <w:szCs w:val="24"/>
        </w:rPr>
        <w:t>.</w:t>
      </w:r>
    </w:p>
    <w:p w:rsidR="009570DE" w:rsidRDefault="009570DE" w:rsidP="009570D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70DE">
        <w:rPr>
          <w:rFonts w:ascii="Times New Roman" w:hAnsi="Times New Roman"/>
          <w:sz w:val="24"/>
          <w:szCs w:val="24"/>
        </w:rPr>
        <w:t>Величина повышения цены («Шаг аукциона») устанавливается в размере 50 процентов «шага понижения» и составляет: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70DE">
        <w:rPr>
          <w:rFonts w:ascii="Times New Roman" w:hAnsi="Times New Roman"/>
          <w:sz w:val="24"/>
          <w:szCs w:val="24"/>
        </w:rPr>
        <w:t>615</w:t>
      </w:r>
      <w:r w:rsidR="009A3DFE">
        <w:rPr>
          <w:rFonts w:ascii="Times New Roman" w:hAnsi="Times New Roman"/>
          <w:sz w:val="24"/>
          <w:szCs w:val="24"/>
        </w:rPr>
        <w:t xml:space="preserve"> </w:t>
      </w:r>
      <w:r w:rsidRPr="009570DE">
        <w:rPr>
          <w:rFonts w:ascii="Times New Roman" w:hAnsi="Times New Roman"/>
          <w:sz w:val="24"/>
          <w:szCs w:val="24"/>
        </w:rPr>
        <w:t>987 (</w:t>
      </w:r>
      <w:r w:rsidR="009A3DFE" w:rsidRPr="009A3DFE">
        <w:rPr>
          <w:rFonts w:ascii="Times New Roman" w:hAnsi="Times New Roman"/>
          <w:sz w:val="24"/>
          <w:szCs w:val="24"/>
        </w:rPr>
        <w:t>шестьсот пятнадцать тысяч девятьсот восемьдесят семь</w:t>
      </w:r>
      <w:r w:rsidRPr="009570DE">
        <w:rPr>
          <w:rFonts w:ascii="Times New Roman" w:hAnsi="Times New Roman"/>
          <w:sz w:val="24"/>
          <w:szCs w:val="24"/>
        </w:rPr>
        <w:t>) рублей.</w:t>
      </w:r>
    </w:p>
    <w:p w:rsidR="00D000B4" w:rsidRDefault="009570DE" w:rsidP="00C514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70DE">
        <w:rPr>
          <w:rFonts w:ascii="Times New Roman" w:hAnsi="Times New Roman"/>
          <w:sz w:val="24"/>
          <w:szCs w:val="24"/>
        </w:rPr>
        <w:t>Минимальная цена предложения («цена отсечения») составляет 50 процентов начальной цены продажи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70DE">
        <w:rPr>
          <w:rFonts w:ascii="Times New Roman" w:hAnsi="Times New Roman"/>
          <w:sz w:val="24"/>
          <w:szCs w:val="24"/>
        </w:rPr>
        <w:t>6</w:t>
      </w:r>
      <w:r w:rsidR="00C51499">
        <w:rPr>
          <w:rFonts w:ascii="Times New Roman" w:hAnsi="Times New Roman"/>
          <w:sz w:val="24"/>
          <w:szCs w:val="24"/>
        </w:rPr>
        <w:t> </w:t>
      </w:r>
      <w:r w:rsidRPr="009570DE">
        <w:rPr>
          <w:rFonts w:ascii="Times New Roman" w:hAnsi="Times New Roman"/>
          <w:sz w:val="24"/>
          <w:szCs w:val="24"/>
        </w:rPr>
        <w:t>15</w:t>
      </w:r>
      <w:r w:rsidR="00C51499">
        <w:rPr>
          <w:rFonts w:ascii="Times New Roman" w:hAnsi="Times New Roman"/>
          <w:sz w:val="24"/>
          <w:szCs w:val="24"/>
        </w:rPr>
        <w:t xml:space="preserve">9 870 </w:t>
      </w:r>
      <w:r w:rsidRPr="009570DE">
        <w:rPr>
          <w:rFonts w:ascii="Times New Roman" w:hAnsi="Times New Roman"/>
          <w:sz w:val="24"/>
          <w:szCs w:val="24"/>
        </w:rPr>
        <w:t>(</w:t>
      </w:r>
      <w:r w:rsidR="00C51499" w:rsidRPr="00C51499">
        <w:rPr>
          <w:rFonts w:ascii="Times New Roman" w:hAnsi="Times New Roman"/>
          <w:sz w:val="24"/>
          <w:szCs w:val="24"/>
        </w:rPr>
        <w:t>шесть миллионов сто пятьдесят девять тысяч восемьсот семьдесят</w:t>
      </w:r>
      <w:r w:rsidRPr="009570DE">
        <w:rPr>
          <w:rFonts w:ascii="Times New Roman" w:hAnsi="Times New Roman"/>
          <w:sz w:val="24"/>
          <w:szCs w:val="24"/>
        </w:rPr>
        <w:t>) рублей 40 копеек.</w:t>
      </w:r>
    </w:p>
    <w:p w:rsidR="00C51499" w:rsidRDefault="00C51499" w:rsidP="00C514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51499" w:rsidRDefault="00C51499" w:rsidP="00C514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C7E5F" w:rsidRPr="0032369D" w:rsidRDefault="003C5101" w:rsidP="003C51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C7E5F" w:rsidRPr="0032369D">
        <w:rPr>
          <w:rFonts w:ascii="Times New Roman" w:hAnsi="Times New Roman"/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E421DA" w:rsidRPr="00CD4B45" w:rsidRDefault="00D000B4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Организатором </w:t>
      </w:r>
      <w:r>
        <w:rPr>
          <w:rFonts w:ascii="Times New Roman" w:hAnsi="Times New Roman"/>
          <w:sz w:val="24"/>
          <w:szCs w:val="24"/>
          <w:lang w:eastAsia="ru-RU"/>
        </w:rPr>
        <w:t xml:space="preserve">продажи имущественных объектов, </w:t>
      </w:r>
      <w:r w:rsidRPr="00AF44B9">
        <w:rPr>
          <w:rFonts w:ascii="Times New Roman" w:hAnsi="Times New Roman"/>
          <w:sz w:val="24"/>
          <w:szCs w:val="24"/>
          <w:lang w:eastAsia="ru-RU"/>
        </w:rPr>
        <w:t>посредством публичного предложения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 w:rsidR="00C80B2E" w:rsidRPr="0032369D">
        <w:rPr>
          <w:rFonts w:ascii="Times New Roman" w:hAnsi="Times New Roman"/>
          <w:sz w:val="24"/>
          <w:szCs w:val="24"/>
        </w:rPr>
        <w:t xml:space="preserve">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="00C80B2E" w:rsidRPr="0032369D">
        <w:rPr>
          <w:rFonts w:ascii="Times New Roman" w:hAnsi="Times New Roman"/>
          <w:bCs/>
          <w:sz w:val="24"/>
          <w:szCs w:val="24"/>
        </w:rPr>
        <w:t>Режим работы: с 09:00 до 18:00 часов</w:t>
      </w:r>
      <w:r w:rsidR="00C80B2E" w:rsidRPr="0032369D">
        <w:rPr>
          <w:rFonts w:ascii="Times New Roman" w:hAnsi="Times New Roman"/>
          <w:sz w:val="24"/>
          <w:szCs w:val="24"/>
        </w:rPr>
        <w:t xml:space="preserve">, </w:t>
      </w:r>
      <w:r w:rsidR="00C80B2E" w:rsidRPr="0032369D">
        <w:rPr>
          <w:rFonts w:ascii="Times New Roman" w:hAnsi="Times New Roman"/>
          <w:bCs/>
          <w:sz w:val="24"/>
          <w:szCs w:val="24"/>
        </w:rPr>
        <w:t xml:space="preserve">перерыв с 13:00 до 14:00 часов </w:t>
      </w:r>
      <w:r w:rsidR="00C80B2E" w:rsidRPr="0032369D">
        <w:rPr>
          <w:rFonts w:ascii="Times New Roman" w:hAnsi="Times New Roman"/>
          <w:sz w:val="24"/>
          <w:szCs w:val="24"/>
        </w:rPr>
        <w:t>местного времени. Юридический адрес Организатора совпадает с фактическим адресом.</w:t>
      </w:r>
    </w:p>
    <w:p w:rsidR="00E421DA" w:rsidRDefault="00E421DA" w:rsidP="00E42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8B2D2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Адрес приема з</w:t>
      </w:r>
      <w:r w:rsidRPr="0032369D">
        <w:rPr>
          <w:rFonts w:ascii="Times New Roman" w:hAnsi="Times New Roman"/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696A23" w:rsidRDefault="008B2D2E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2D2E">
        <w:rPr>
          <w:rFonts w:ascii="Times New Roman" w:hAnsi="Times New Roman"/>
          <w:sz w:val="24"/>
          <w:szCs w:val="24"/>
        </w:rPr>
        <w:t>Дата и время начала приёма з</w:t>
      </w:r>
      <w:r w:rsidR="00F13DC2">
        <w:rPr>
          <w:rFonts w:ascii="Times New Roman" w:hAnsi="Times New Roman"/>
          <w:sz w:val="24"/>
          <w:szCs w:val="24"/>
        </w:rPr>
        <w:t>аявок</w:t>
      </w:r>
      <w:r w:rsidR="00D000B4">
        <w:rPr>
          <w:rFonts w:ascii="Times New Roman" w:hAnsi="Times New Roman"/>
          <w:sz w:val="24"/>
          <w:szCs w:val="24"/>
        </w:rPr>
        <w:t xml:space="preserve">: </w:t>
      </w:r>
      <w:bookmarkStart w:id="1" w:name="_GoBack"/>
      <w:r w:rsidR="00D000B4">
        <w:rPr>
          <w:rFonts w:ascii="Times New Roman" w:hAnsi="Times New Roman"/>
          <w:sz w:val="24"/>
          <w:szCs w:val="24"/>
        </w:rPr>
        <w:t>28.12</w:t>
      </w:r>
      <w:r w:rsidR="00AA7EAB">
        <w:rPr>
          <w:rFonts w:ascii="Times New Roman" w:hAnsi="Times New Roman"/>
          <w:sz w:val="24"/>
          <w:szCs w:val="24"/>
        </w:rPr>
        <w:t>.2017 г</w:t>
      </w:r>
      <w:r w:rsidR="00127582">
        <w:rPr>
          <w:rFonts w:ascii="Times New Roman" w:hAnsi="Times New Roman"/>
          <w:sz w:val="24"/>
          <w:szCs w:val="24"/>
        </w:rPr>
        <w:t>. с 14</w:t>
      </w:r>
      <w:r w:rsidRPr="008B2D2E">
        <w:rPr>
          <w:rFonts w:ascii="Times New Roman" w:hAnsi="Times New Roman"/>
          <w:sz w:val="24"/>
          <w:szCs w:val="24"/>
        </w:rPr>
        <w:t>.00</w:t>
      </w:r>
      <w:bookmarkEnd w:id="1"/>
      <w:r w:rsidRPr="008B2D2E">
        <w:rPr>
          <w:rFonts w:ascii="Times New Roman" w:hAnsi="Times New Roman"/>
          <w:sz w:val="24"/>
          <w:szCs w:val="24"/>
        </w:rPr>
        <w:t xml:space="preserve">. </w:t>
      </w:r>
    </w:p>
    <w:p w:rsidR="008B2D2E" w:rsidRPr="008B2D2E" w:rsidRDefault="000E6EA8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окончания приёма заявок:</w:t>
      </w:r>
      <w:r w:rsidR="00D000B4">
        <w:rPr>
          <w:rFonts w:ascii="Times New Roman" w:hAnsi="Times New Roman"/>
          <w:sz w:val="24"/>
          <w:szCs w:val="24"/>
        </w:rPr>
        <w:t xml:space="preserve"> 23.01.2018</w:t>
      </w:r>
      <w:r w:rsidR="008B2D2E" w:rsidRPr="008B2D2E">
        <w:rPr>
          <w:rFonts w:ascii="Times New Roman" w:hAnsi="Times New Roman"/>
          <w:sz w:val="24"/>
          <w:szCs w:val="24"/>
        </w:rPr>
        <w:t xml:space="preserve"> г. в 18.00.</w:t>
      </w:r>
    </w:p>
    <w:p w:rsidR="008B2D2E" w:rsidRDefault="00D000B4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Продажа имущественных объектов, </w:t>
      </w:r>
      <w:r w:rsidRPr="00AF44B9">
        <w:rPr>
          <w:rFonts w:ascii="Times New Roman" w:hAnsi="Times New Roman"/>
          <w:sz w:val="24"/>
          <w:szCs w:val="24"/>
          <w:lang w:eastAsia="ru-RU"/>
        </w:rPr>
        <w:t>посредством публичного предложения</w:t>
      </w:r>
      <w:r w:rsidRPr="008B2D2E">
        <w:rPr>
          <w:rFonts w:ascii="Times New Roman" w:hAnsi="Times New Roman"/>
          <w:sz w:val="24"/>
          <w:szCs w:val="24"/>
        </w:rPr>
        <w:t xml:space="preserve"> </w:t>
      </w:r>
      <w:r w:rsidR="008B2D2E" w:rsidRPr="008B2D2E">
        <w:rPr>
          <w:rFonts w:ascii="Times New Roman" w:hAnsi="Times New Roman"/>
          <w:sz w:val="24"/>
          <w:szCs w:val="24"/>
        </w:rPr>
        <w:t>будет</w:t>
      </w:r>
      <w:r>
        <w:rPr>
          <w:rFonts w:ascii="Times New Roman" w:hAnsi="Times New Roman"/>
          <w:sz w:val="24"/>
          <w:szCs w:val="24"/>
        </w:rPr>
        <w:t xml:space="preserve"> проводиться: 30</w:t>
      </w:r>
      <w:r w:rsidR="00AA7EA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01.</w:t>
      </w:r>
      <w:r w:rsidR="00AA7EAB">
        <w:rPr>
          <w:rFonts w:ascii="Times New Roman" w:hAnsi="Times New Roman"/>
          <w:sz w:val="24"/>
          <w:szCs w:val="24"/>
        </w:rPr>
        <w:t>2017 г. в 10</w:t>
      </w:r>
      <w:r w:rsidR="008B2D2E" w:rsidRPr="008B2D2E">
        <w:rPr>
          <w:rFonts w:ascii="Times New Roman" w:hAnsi="Times New Roman"/>
          <w:sz w:val="24"/>
          <w:szCs w:val="24"/>
        </w:rPr>
        <w:t>.00 по местному времени по адресу: Республика Дагестан, г. Дербент, ул. Гагарина 23, малый зал.</w:t>
      </w:r>
    </w:p>
    <w:p w:rsidR="00C80B2E" w:rsidRDefault="008B2D2E" w:rsidP="008B2D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45E86">
        <w:rPr>
          <w:rFonts w:ascii="Times New Roman" w:hAnsi="Times New Roman"/>
          <w:sz w:val="24"/>
          <w:szCs w:val="24"/>
        </w:rPr>
        <w:t xml:space="preserve">   </w:t>
      </w:r>
      <w:r w:rsidR="00167BD9" w:rsidRPr="00167BD9">
        <w:rPr>
          <w:rFonts w:ascii="Times New Roman" w:hAnsi="Times New Roman"/>
          <w:sz w:val="24"/>
          <w:szCs w:val="24"/>
        </w:rPr>
        <w:t>Для наведения дополнительно</w:t>
      </w:r>
      <w:r w:rsidR="00D000B4">
        <w:rPr>
          <w:rFonts w:ascii="Times New Roman" w:hAnsi="Times New Roman"/>
          <w:sz w:val="24"/>
          <w:szCs w:val="24"/>
        </w:rPr>
        <w:t xml:space="preserve">й информации о </w:t>
      </w:r>
      <w:r w:rsidR="00D000B4">
        <w:rPr>
          <w:rFonts w:ascii="Times New Roman" w:hAnsi="Times New Roman"/>
          <w:sz w:val="24"/>
          <w:szCs w:val="24"/>
          <w:lang w:eastAsia="ru-RU"/>
        </w:rPr>
        <w:t xml:space="preserve">продаже имущественных объектов, </w:t>
      </w:r>
      <w:r w:rsidR="00D000B4" w:rsidRPr="00AF44B9">
        <w:rPr>
          <w:rFonts w:ascii="Times New Roman" w:hAnsi="Times New Roman"/>
          <w:sz w:val="24"/>
          <w:szCs w:val="24"/>
          <w:lang w:eastAsia="ru-RU"/>
        </w:rPr>
        <w:t>посредством публичного предложения</w:t>
      </w:r>
      <w:r w:rsidR="00D000B4">
        <w:rPr>
          <w:rFonts w:ascii="Times New Roman" w:hAnsi="Times New Roman"/>
          <w:sz w:val="24"/>
          <w:szCs w:val="24"/>
        </w:rPr>
        <w:t>, об участии в  ней, о порядке проведения продажи</w:t>
      </w:r>
      <w:r w:rsidR="00167BD9" w:rsidRPr="00167BD9">
        <w:rPr>
          <w:rFonts w:ascii="Times New Roman" w:hAnsi="Times New Roman"/>
          <w:sz w:val="24"/>
          <w:szCs w:val="24"/>
        </w:rPr>
        <w:t>, формы заявки, условиями договора купли-продажи претенденты могут ознакомиться по месту приёма заявок по адресу: РФ, Республика Дагестан, Дербентский район, г. Дербент, ул. Гагарина, д. 23, в МБУ «Управление земельных и имущественных отношений»</w:t>
      </w:r>
      <w:r w:rsidR="00D000B4">
        <w:rPr>
          <w:rFonts w:ascii="Times New Roman" w:hAnsi="Times New Roman"/>
          <w:sz w:val="24"/>
          <w:szCs w:val="24"/>
        </w:rPr>
        <w:t xml:space="preserve"> МР «Дербентский район»</w:t>
      </w:r>
      <w:r w:rsidR="00167BD9" w:rsidRPr="00167BD9">
        <w:rPr>
          <w:rFonts w:ascii="Times New Roman" w:hAnsi="Times New Roman"/>
          <w:sz w:val="24"/>
          <w:szCs w:val="24"/>
        </w:rPr>
        <w:t>, цокольный этаж, либо в сети «Интернет» на официальном сайте для размещения информации о проведении торгов - www.tor</w:t>
      </w:r>
      <w:r w:rsidR="00D000B4">
        <w:rPr>
          <w:rFonts w:ascii="Times New Roman" w:hAnsi="Times New Roman"/>
          <w:sz w:val="24"/>
          <w:szCs w:val="24"/>
        </w:rPr>
        <w:t>gi.gov.ru, сайте администрации м</w:t>
      </w:r>
      <w:r w:rsidR="00167BD9" w:rsidRPr="00167BD9">
        <w:rPr>
          <w:rFonts w:ascii="Times New Roman" w:hAnsi="Times New Roman"/>
          <w:sz w:val="24"/>
          <w:szCs w:val="24"/>
        </w:rPr>
        <w:t>униципального района «Дербентский район» - www.derbrayon.ru.</w:t>
      </w:r>
    </w:p>
    <w:p w:rsidR="007233CD" w:rsidRDefault="007233CD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000B4" w:rsidRDefault="00D000B4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000B4" w:rsidRDefault="00D000B4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000B4" w:rsidRDefault="00D000B4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48E9" w:rsidRPr="00FF48E9" w:rsidRDefault="00F13DC2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Н</w:t>
      </w:r>
      <w:r w:rsidR="00FF48E9" w:rsidRPr="00FF48E9">
        <w:rPr>
          <w:rFonts w:ascii="Times New Roman" w:hAnsi="Times New Roman"/>
          <w:bCs/>
          <w:sz w:val="24"/>
          <w:szCs w:val="24"/>
          <w:lang w:eastAsia="ru-RU"/>
        </w:rPr>
        <w:t>ачальник МБУ «Управление</w:t>
      </w:r>
    </w:p>
    <w:p w:rsidR="00FF48E9" w:rsidRP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земельных и имущественных отношений»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48E9" w:rsidRPr="00167BD9" w:rsidRDefault="00FF48E9" w:rsidP="00167B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sz w:val="24"/>
          <w:szCs w:val="24"/>
          <w:lang w:eastAsia="ru-RU"/>
        </w:rPr>
        <w:t>Администрации МР «Дербентский район»</w:t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="00F13DC2">
        <w:rPr>
          <w:rFonts w:ascii="Times New Roman" w:hAnsi="Times New Roman"/>
          <w:sz w:val="24"/>
          <w:szCs w:val="24"/>
          <w:lang w:eastAsia="ru-RU"/>
        </w:rPr>
        <w:t xml:space="preserve">    Байрамов М.З.</w:t>
      </w:r>
    </w:p>
    <w:sectPr w:rsidR="00FF48E9" w:rsidRPr="00167BD9" w:rsidSect="00206A2E">
      <w:pgSz w:w="11906" w:h="16838"/>
      <w:pgMar w:top="284" w:right="680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2E"/>
    <w:rsid w:val="000077D5"/>
    <w:rsid w:val="0002153A"/>
    <w:rsid w:val="0004723C"/>
    <w:rsid w:val="00071146"/>
    <w:rsid w:val="0008462F"/>
    <w:rsid w:val="000915AA"/>
    <w:rsid w:val="000A03CB"/>
    <w:rsid w:val="000B281F"/>
    <w:rsid w:val="000E2BF0"/>
    <w:rsid w:val="000E6EA8"/>
    <w:rsid w:val="00124690"/>
    <w:rsid w:val="00127582"/>
    <w:rsid w:val="00167BD9"/>
    <w:rsid w:val="001D413F"/>
    <w:rsid w:val="00206A2E"/>
    <w:rsid w:val="00267454"/>
    <w:rsid w:val="00281654"/>
    <w:rsid w:val="002A20B7"/>
    <w:rsid w:val="002A7BA0"/>
    <w:rsid w:val="0032369D"/>
    <w:rsid w:val="00334A87"/>
    <w:rsid w:val="003800C2"/>
    <w:rsid w:val="003914F4"/>
    <w:rsid w:val="003C35A5"/>
    <w:rsid w:val="003C5101"/>
    <w:rsid w:val="003E3E1E"/>
    <w:rsid w:val="004062A3"/>
    <w:rsid w:val="004C560D"/>
    <w:rsid w:val="004E3A54"/>
    <w:rsid w:val="00515DA3"/>
    <w:rsid w:val="005949A4"/>
    <w:rsid w:val="005A44E2"/>
    <w:rsid w:val="005C1715"/>
    <w:rsid w:val="00632996"/>
    <w:rsid w:val="00636B5E"/>
    <w:rsid w:val="006427FB"/>
    <w:rsid w:val="00653FB2"/>
    <w:rsid w:val="0066727A"/>
    <w:rsid w:val="00672603"/>
    <w:rsid w:val="00693C44"/>
    <w:rsid w:val="00696A23"/>
    <w:rsid w:val="006B54A4"/>
    <w:rsid w:val="006C06E1"/>
    <w:rsid w:val="00712E7F"/>
    <w:rsid w:val="007233CD"/>
    <w:rsid w:val="00723627"/>
    <w:rsid w:val="00742F95"/>
    <w:rsid w:val="00796037"/>
    <w:rsid w:val="007A4012"/>
    <w:rsid w:val="007C015E"/>
    <w:rsid w:val="007C0699"/>
    <w:rsid w:val="007E1395"/>
    <w:rsid w:val="00832E66"/>
    <w:rsid w:val="008A077A"/>
    <w:rsid w:val="008A51B7"/>
    <w:rsid w:val="008B2D2E"/>
    <w:rsid w:val="008C5663"/>
    <w:rsid w:val="008C7BA4"/>
    <w:rsid w:val="008D20EB"/>
    <w:rsid w:val="008D2515"/>
    <w:rsid w:val="008D7CF1"/>
    <w:rsid w:val="009342B7"/>
    <w:rsid w:val="00937DFA"/>
    <w:rsid w:val="0094449C"/>
    <w:rsid w:val="009570DE"/>
    <w:rsid w:val="009613A2"/>
    <w:rsid w:val="00980EE3"/>
    <w:rsid w:val="009A3DFE"/>
    <w:rsid w:val="009A5D01"/>
    <w:rsid w:val="009A5FD0"/>
    <w:rsid w:val="009C120F"/>
    <w:rsid w:val="009C2B9D"/>
    <w:rsid w:val="009D0BFF"/>
    <w:rsid w:val="009F1E52"/>
    <w:rsid w:val="00A410FD"/>
    <w:rsid w:val="00A41DDB"/>
    <w:rsid w:val="00A57041"/>
    <w:rsid w:val="00A83A26"/>
    <w:rsid w:val="00AA7EAB"/>
    <w:rsid w:val="00AF44B9"/>
    <w:rsid w:val="00B23F3F"/>
    <w:rsid w:val="00B663DA"/>
    <w:rsid w:val="00B668C6"/>
    <w:rsid w:val="00B8297F"/>
    <w:rsid w:val="00B9501D"/>
    <w:rsid w:val="00BF28F4"/>
    <w:rsid w:val="00C40251"/>
    <w:rsid w:val="00C51499"/>
    <w:rsid w:val="00C80B2E"/>
    <w:rsid w:val="00CC7E5F"/>
    <w:rsid w:val="00CE09E2"/>
    <w:rsid w:val="00D000B4"/>
    <w:rsid w:val="00D312F3"/>
    <w:rsid w:val="00D6486B"/>
    <w:rsid w:val="00D97859"/>
    <w:rsid w:val="00DB6992"/>
    <w:rsid w:val="00E02186"/>
    <w:rsid w:val="00E0733E"/>
    <w:rsid w:val="00E15452"/>
    <w:rsid w:val="00E421DA"/>
    <w:rsid w:val="00E72A55"/>
    <w:rsid w:val="00E77EF6"/>
    <w:rsid w:val="00EF0783"/>
    <w:rsid w:val="00F0639E"/>
    <w:rsid w:val="00F13884"/>
    <w:rsid w:val="00F13DC2"/>
    <w:rsid w:val="00F34BF3"/>
    <w:rsid w:val="00F45E86"/>
    <w:rsid w:val="00F6334B"/>
    <w:rsid w:val="00F7085D"/>
    <w:rsid w:val="00F71602"/>
    <w:rsid w:val="00FA46A9"/>
    <w:rsid w:val="00FA7761"/>
    <w:rsid w:val="00FE724E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BAC15"/>
  <w15:chartTrackingRefBased/>
  <w15:docId w15:val="{8063F501-AA2C-417B-A7B9-71F2883E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B2E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B2E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rsid w:val="00CC7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CC7E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emkom05@mail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6125</CharactersWithSpaces>
  <SharedDoc>false</SharedDoc>
  <HLinks>
    <vt:vector size="6" baseType="variant">
      <vt:variant>
        <vt:i4>1376310</vt:i4>
      </vt:variant>
      <vt:variant>
        <vt:i4>0</vt:i4>
      </vt:variant>
      <vt:variant>
        <vt:i4>0</vt:i4>
      </vt:variant>
      <vt:variant>
        <vt:i4>5</vt:i4>
      </vt:variant>
      <vt:variant>
        <vt:lpwstr>mailto:zemkom05@mail.ru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эльман мирзоев</dc:creator>
  <cp:keywords/>
  <cp:lastModifiedBy>АА А</cp:lastModifiedBy>
  <cp:revision>38</cp:revision>
  <cp:lastPrinted>2017-12-28T06:47:00Z</cp:lastPrinted>
  <dcterms:created xsi:type="dcterms:W3CDTF">2017-08-28T07:41:00Z</dcterms:created>
  <dcterms:modified xsi:type="dcterms:W3CDTF">2017-12-28T08:31:00Z</dcterms:modified>
</cp:coreProperties>
</file>